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к порядку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распределения и предоставления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субсидии из областного бюджета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социально ориентированным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общественным организациям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пенсионеров,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ветеранов и инвалидов,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зарегистрированным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proofErr w:type="gramStart"/>
      <w:r w:rsidRPr="004B346D">
        <w:rPr>
          <w:rFonts w:ascii="Arial" w:eastAsia="Times New Roman" w:hAnsi="Arial" w:cs="Arial"/>
          <w:sz w:val="20"/>
          <w:szCs w:val="20"/>
          <w:lang w:eastAsia="ru-RU"/>
        </w:rPr>
        <w:t>действующим</w:t>
      </w:r>
      <w:proofErr w:type="gramEnd"/>
      <w:r w:rsidRPr="004B346D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Оренбургской области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720"/>
      <w:bookmarkEnd w:id="0"/>
      <w:r w:rsidRPr="004B346D">
        <w:rPr>
          <w:rFonts w:ascii="Arial" w:eastAsia="Times New Roman" w:hAnsi="Arial" w:cs="Arial"/>
          <w:sz w:val="20"/>
          <w:szCs w:val="20"/>
          <w:lang w:eastAsia="ru-RU"/>
        </w:rPr>
        <w:t>Программный отчет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о реализации проекта (программы)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346D">
        <w:rPr>
          <w:rFonts w:ascii="Arial" w:eastAsia="Times New Roman" w:hAnsi="Arial" w:cs="Arial"/>
          <w:sz w:val="20"/>
          <w:szCs w:val="20"/>
          <w:lang w:eastAsia="ru-RU"/>
        </w:rPr>
        <w:t>(текущий отчет, итоговый отчет)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8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64"/>
        <w:gridCol w:w="991"/>
        <w:gridCol w:w="617"/>
        <w:gridCol w:w="958"/>
        <w:gridCol w:w="126"/>
        <w:gridCol w:w="158"/>
        <w:gridCol w:w="1677"/>
        <w:gridCol w:w="14"/>
        <w:gridCol w:w="1741"/>
        <w:gridCol w:w="1560"/>
        <w:gridCol w:w="1965"/>
        <w:gridCol w:w="18"/>
        <w:gridCol w:w="1876"/>
      </w:tblGrid>
      <w:tr w:rsidR="004B346D" w:rsidRPr="004B346D" w:rsidTr="006D4915">
        <w:tc>
          <w:tcPr>
            <w:tcW w:w="14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Par724"/>
            <w:bookmarkEnd w:id="1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Общая информация</w:t>
            </w:r>
          </w:p>
        </w:tc>
      </w:tr>
      <w:tr w:rsidR="004B346D" w:rsidRPr="004B346D" w:rsidTr="006D4915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Получатель субсидии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FE7E6C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ООООООИ «ВОТКЗ общество слепых»</w:t>
            </w:r>
          </w:p>
        </w:tc>
      </w:tr>
      <w:tr w:rsidR="004B346D" w:rsidRPr="004B346D" w:rsidTr="006D4915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D523E0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Наименование проекта (программы)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D523E0" w:rsidRDefault="00FE7E6C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«Мы все можем»</w:t>
            </w:r>
          </w:p>
        </w:tc>
      </w:tr>
      <w:tr w:rsidR="004B346D" w:rsidRPr="004B346D" w:rsidTr="006D4915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D523E0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Направление предоставления субсидии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D523E0" w:rsidRDefault="00D523E0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D523E0">
              <w:rPr>
                <w:rFonts w:ascii="Arial" w:hAnsi="Arial" w:cs="Arial"/>
                <w:sz w:val="20"/>
                <w:szCs w:val="20"/>
              </w:rPr>
              <w:t>еабилитация инвалидов по зрению средствами культуры и спорта</w:t>
            </w:r>
          </w:p>
        </w:tc>
      </w:tr>
      <w:tr w:rsidR="004B346D" w:rsidRPr="004B346D" w:rsidTr="006D4915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Номер соглашения о предоставлении субсидии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060D64" w:rsidP="006D4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6D49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537 от 04.07.2016г. </w:t>
            </w:r>
          </w:p>
        </w:tc>
      </w:tr>
      <w:tr w:rsidR="004B346D" w:rsidRPr="004B346D" w:rsidTr="006D4915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Дата отчета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D5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.08.2016г.</w:t>
            </w:r>
          </w:p>
        </w:tc>
      </w:tr>
      <w:tr w:rsidR="004B346D" w:rsidRPr="004B346D" w:rsidTr="006D4915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 Тип отчета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D523E0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Итоговый </w:t>
            </w:r>
          </w:p>
        </w:tc>
      </w:tr>
      <w:tr w:rsidR="004B346D" w:rsidRPr="004B346D" w:rsidTr="00F86264"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Отчетный период</w:t>
            </w:r>
          </w:p>
        </w:tc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86264" w:rsidRDefault="002207FF" w:rsidP="00FF6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04.07.2016г. по</w:t>
            </w:r>
            <w:r w:rsid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</w:t>
            </w:r>
            <w:r w:rsidR="00F86264" w:rsidRP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0306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F86264" w:rsidRP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.2016г.</w:t>
            </w:r>
            <w:r w:rsidRP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346D" w:rsidRPr="004B346D" w:rsidTr="00D60029"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Соответствие реализуемых мероприятий проекту (программе)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реализации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 стоимость (тыс. рублей)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4B346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реальная стоимость (тыс. рублей)</w:t>
            </w:r>
          </w:p>
        </w:tc>
      </w:tr>
      <w:tr w:rsidR="004B346D" w:rsidRPr="004B346D" w:rsidTr="00D60029"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6D" w:rsidRPr="004B346D" w:rsidRDefault="004B346D" w:rsidP="004B3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6D4915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Обсуждения </w:t>
            </w:r>
            <w:r w:rsidRPr="006D4915">
              <w:rPr>
                <w:rFonts w:ascii="Arial" w:hAnsi="Arial" w:cs="Arial"/>
                <w:sz w:val="20"/>
                <w:szCs w:val="20"/>
              </w:rPr>
              <w:lastRenderedPageBreak/>
              <w:t>вопроса  и принятие решения  о  проведении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Апрель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F86264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19.04.2016г.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4B346D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4B346D" w:rsidRDefault="004B346D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>Рассылка положений и сопроводительных писем местным организациям ВОС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E05B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01.04.2016г.-</w:t>
            </w:r>
            <w:r w:rsidR="00E05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.04.2016г.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>Определение места проведения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2207FF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28-29 апреля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>Подготовка сценариев, проведение репетиции в местных организация ВОС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10.05.2016г.-30.06.2016г.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Обеспечение участников фонограммами, музыкальными инструментами и техникой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10.05.2016г.-30.06.2016г.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Осмотр территории с целью доступности для инвалидов по зрению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15.06.2016г.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Заключение договоров на проживание и питание участников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22.07.2016г.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93 600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93 000</w:t>
            </w: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>Сбор заявок об участ</w:t>
            </w:r>
            <w:r w:rsidR="00052F16">
              <w:rPr>
                <w:rFonts w:ascii="Arial" w:hAnsi="Arial" w:cs="Arial"/>
                <w:sz w:val="20"/>
                <w:szCs w:val="20"/>
              </w:rPr>
              <w:t>и</w:t>
            </w:r>
            <w:r w:rsidRPr="006D4915">
              <w:rPr>
                <w:rFonts w:ascii="Arial" w:hAnsi="Arial" w:cs="Arial"/>
                <w:sz w:val="20"/>
                <w:szCs w:val="20"/>
              </w:rPr>
              <w:t xml:space="preserve">и в мероприятии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Июнь-Июль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01.06.2016г.-30.07.2016г.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Приобретение подарков для участников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15.07.2016г.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42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</w:t>
            </w: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6D4915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Организация проезда участников к месту проведения мероприятий и обратно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220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207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.07.2016г.</w:t>
            </w:r>
            <w:r w:rsidR="002207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-29.08.2016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6D4915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6D4915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>Проведение  областного реабилитационного конкурса  бардовской песни «Пой гитара»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C420A5" w:rsidP="00220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28.07.2016г</w:t>
            </w:r>
            <w:r w:rsidR="002207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4B346D" w:rsidTr="002D2C2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6D4915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CB2633">
            <w:pPr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 xml:space="preserve">Проведение областного туристического слета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4B346D" w:rsidRDefault="00F42048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4B346D" w:rsidRDefault="002207FF" w:rsidP="00220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28.07.2016г.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4B346D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4B346D" w:rsidRDefault="006D4915" w:rsidP="00F42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915" w:rsidRPr="004B346D" w:rsidTr="006D4915">
        <w:tc>
          <w:tcPr>
            <w:tcW w:w="14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Par750"/>
            <w:bookmarkEnd w:id="2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Реализация проекта (программы)</w:t>
            </w:r>
          </w:p>
        </w:tc>
      </w:tr>
      <w:tr w:rsidR="006D4915" w:rsidRPr="004B346D" w:rsidTr="006D4915">
        <w:tc>
          <w:tcPr>
            <w:tcW w:w="14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Проведение организационных мероприятий</w:t>
            </w:r>
          </w:p>
        </w:tc>
      </w:tr>
      <w:tr w:rsidR="006D4915" w:rsidRPr="004B346D" w:rsidTr="002D2C2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краткое описание мероприятия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участников, волонтеров (человек)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мероприятии средств массовой информации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анонсов, публикаций и репортажей о мероприятии (количество выходов)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полученного результата </w:t>
            </w:r>
            <w:proofErr w:type="gramStart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планируемому</w:t>
            </w:r>
            <w:proofErr w:type="gramEnd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(эффективность мероприятия)</w:t>
            </w:r>
          </w:p>
        </w:tc>
      </w:tr>
      <w:tr w:rsidR="006D4915" w:rsidRPr="004B346D" w:rsidTr="002F5C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D60029" w:rsidRDefault="002D2C21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029">
              <w:rPr>
                <w:rFonts w:ascii="Arial" w:hAnsi="Arial" w:cs="Arial"/>
                <w:sz w:val="20"/>
                <w:szCs w:val="20"/>
              </w:rPr>
              <w:t>Обсуждения вопроса  и принятие решения  о  проведении мероприятия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19.04.2016г.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2D2C21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ренбург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ул.Профсоюзная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правления</w:t>
            </w:r>
            <w:r w:rsid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F86264" w:rsidP="002F5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Проведено заседание правления (Протокол №2 от 19.04.2016г.), </w:t>
            </w:r>
            <w:r w:rsidR="002F5C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решено провести областные</w:t>
            </w:r>
            <w:r w:rsidR="00D60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F5C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реабилитационные</w:t>
            </w:r>
            <w:r w:rsidR="00D60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мероприятия: </w:t>
            </w:r>
            <w:r w:rsidR="002F5C32" w:rsidRPr="002F5C32">
              <w:rPr>
                <w:rFonts w:ascii="Arial" w:hAnsi="Arial" w:cs="Arial"/>
                <w:sz w:val="20"/>
                <w:szCs w:val="20"/>
              </w:rPr>
              <w:t>туристический слет инвалидов по зрению и реабилитационный конкурс бардовской песни «Пой гитара»</w:t>
            </w:r>
            <w:r w:rsidR="00D60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048" w:rsidRPr="004B346D" w:rsidTr="002D2C2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D60029" w:rsidRDefault="00F42048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</w:t>
            </w:r>
            <w:r w:rsidR="001D5977" w:rsidRPr="00D60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D60029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029">
              <w:rPr>
                <w:rFonts w:ascii="Arial" w:hAnsi="Arial" w:cs="Arial"/>
                <w:sz w:val="20"/>
                <w:szCs w:val="20"/>
              </w:rPr>
              <w:t>Осмотр территории с целью доступности для инвалидов по зрению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15.05.2016г.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Оренбургская область, Оренбургский р-н,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ул.Ясная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Поляна д.1 Парк-отель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Оренбургской областной организации ВОС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D60029" w:rsidP="0094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Оренбургской областной организации ВОС выезжали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предполагаемое место проведения областных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реабилитационных мероприятий для осмотра территории на предмет  доступности для инвалидов по зрению</w:t>
            </w:r>
            <w:proofErr w:type="gramEnd"/>
            <w:r w:rsidR="009451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(территория доступна частично).</w:t>
            </w:r>
          </w:p>
        </w:tc>
      </w:tr>
      <w:tr w:rsidR="00384AFB" w:rsidRPr="004B346D" w:rsidTr="002D2C2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Pr="00D60029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Pr="00D60029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4915">
              <w:rPr>
                <w:rFonts w:ascii="Arial" w:hAnsi="Arial" w:cs="Arial"/>
                <w:sz w:val="20"/>
                <w:szCs w:val="20"/>
              </w:rPr>
              <w:t>Подготовка сценариев, проведение репетиции в местных организация ВОС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Pr="004B346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2016г. – И</w:t>
            </w:r>
            <w:r w:rsidR="00384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юнь 2016г.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 ВОС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Default="00384AFB" w:rsidP="00C946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t xml:space="preserve">Инвалиды по </w:t>
            </w:r>
            <w:r w:rsidR="00C946E6">
              <w:rPr>
                <w:szCs w:val="24"/>
              </w:rPr>
              <w:t xml:space="preserve">зрению, молодежь, председатели </w:t>
            </w:r>
            <w:r>
              <w:rPr>
                <w:szCs w:val="24"/>
              </w:rPr>
              <w:t xml:space="preserve">местных организаций ВОС.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Default="00C946E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Default="00C946E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FB" w:rsidRDefault="00384AFB" w:rsidP="00CF2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местных организация ВОС</w:t>
            </w:r>
            <w:r w:rsidR="00CF2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были написаны сценарии и  проведены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репетиции </w:t>
            </w:r>
            <w:r w:rsidR="00CF2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визитных карточек и музыкальных выступлений</w:t>
            </w:r>
            <w:r w:rsidR="00746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42048" w:rsidRPr="004B346D" w:rsidTr="002D2C2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384AFB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</w:t>
            </w:r>
            <w:r w:rsidR="001D5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2F5C32" w:rsidRDefault="00D6002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5C32">
              <w:rPr>
                <w:rFonts w:ascii="Arial" w:hAnsi="Arial" w:cs="Arial"/>
                <w:sz w:val="20"/>
                <w:szCs w:val="20"/>
              </w:rPr>
              <w:t>Проведение  областного реабилитационного конкурса  бардовской песни «Пой гитара»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28.07.2016г.-29.07.2016г.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Оренбургская область, Оренбургский р-н,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ул.Ясная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Поляна д.1 Парк-отель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721159" w:rsidP="007211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F5C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t xml:space="preserve">Инвалиды по зрению, молодежь, председатели, групорги местных организаций ВОС.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497B88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Оренбургской областной организации ВОС</w:t>
            </w:r>
          </w:p>
          <w:p w:rsidR="00497B88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02.08.2016г. </w:t>
            </w:r>
          </w:p>
          <w:p w:rsidR="00497B88" w:rsidRPr="004B346D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B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http://orenvos.ru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97B88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B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областного реабилитационного конкурса бардовской песни «Пой гитара» дало </w:t>
            </w:r>
            <w:r w:rsidRPr="00497B88">
              <w:rPr>
                <w:rFonts w:ascii="Arial" w:hAnsi="Arial" w:cs="Arial"/>
                <w:sz w:val="20"/>
                <w:szCs w:val="20"/>
              </w:rPr>
              <w:t xml:space="preserve">возможность инвалидам по зрению  проявить свои способности в жанре бардовской песни, </w:t>
            </w:r>
            <w:r>
              <w:rPr>
                <w:rFonts w:ascii="Arial" w:hAnsi="Arial" w:cs="Arial"/>
                <w:sz w:val="20"/>
                <w:szCs w:val="20"/>
              </w:rPr>
              <w:t xml:space="preserve">были созданы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условия для </w:t>
            </w:r>
            <w:r w:rsidRPr="00497B88">
              <w:rPr>
                <w:rFonts w:ascii="Arial" w:hAnsi="Arial" w:cs="Arial"/>
                <w:sz w:val="20"/>
                <w:szCs w:val="20"/>
              </w:rPr>
              <w:t xml:space="preserve"> их творческой реализации</w:t>
            </w:r>
            <w:r w:rsidR="00897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048" w:rsidRPr="004B346D" w:rsidTr="002D2C2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F42048" w:rsidP="00384A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  <w:r w:rsidR="00384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1D5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2F5C32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5C32">
              <w:rPr>
                <w:rFonts w:ascii="Arial" w:hAnsi="Arial" w:cs="Arial"/>
                <w:sz w:val="20"/>
                <w:szCs w:val="20"/>
              </w:rPr>
              <w:t>Проведение областного туристического слета</w:t>
            </w:r>
            <w:r w:rsidR="00497B88">
              <w:rPr>
                <w:rFonts w:ascii="Arial" w:hAnsi="Arial" w:cs="Arial"/>
                <w:sz w:val="20"/>
                <w:szCs w:val="20"/>
              </w:rPr>
              <w:t xml:space="preserve"> инвалидов по зрению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28.07.2016г.-29.07.2016г.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Оренбургская область, Оренбургский р-н,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ул.Ясная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Поляна д.1 Парк-отель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721159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F5C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человек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2F5C3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t xml:space="preserve">Инвалиды по зрению, молодежь, председатели, групорги местных организаций ВОС.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B346D" w:rsidRDefault="00497B88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88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Оренбургской областной организации ВОС</w:t>
            </w:r>
          </w:p>
          <w:p w:rsidR="00497B88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02.08.2016г. </w:t>
            </w:r>
          </w:p>
          <w:p w:rsidR="00F42048" w:rsidRPr="004B346D" w:rsidRDefault="00497B88" w:rsidP="00497B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B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http://orenvos.ru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048" w:rsidRPr="00497B88" w:rsidRDefault="004C14AA" w:rsidP="002D2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областного туристического слета способствовало привлечению наибольшего количества людей с инвалидностью к </w:t>
            </w:r>
            <w:r w:rsidR="00497B88" w:rsidRPr="00497B88">
              <w:rPr>
                <w:rFonts w:ascii="Arial" w:hAnsi="Arial" w:cs="Arial"/>
                <w:sz w:val="20"/>
                <w:szCs w:val="20"/>
              </w:rPr>
              <w:t>спортивно массовой и социокультурной реабилитации, обмен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97B88" w:rsidRPr="00497B88">
              <w:rPr>
                <w:rFonts w:ascii="Arial" w:hAnsi="Arial" w:cs="Arial"/>
                <w:sz w:val="20"/>
                <w:szCs w:val="20"/>
              </w:rPr>
              <w:t xml:space="preserve"> опытом участников мероприятия, укреплени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="00497B88" w:rsidRPr="00497B88">
              <w:rPr>
                <w:rFonts w:ascii="Arial" w:hAnsi="Arial" w:cs="Arial"/>
                <w:sz w:val="20"/>
                <w:szCs w:val="20"/>
              </w:rPr>
              <w:t xml:space="preserve"> творческих контактов, дружбы и взаимопонимания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4C14AA">
              <w:rPr>
                <w:rFonts w:ascii="Arial" w:hAnsi="Arial" w:cs="Arial"/>
                <w:sz w:val="20"/>
                <w:szCs w:val="20"/>
              </w:rPr>
              <w:t>азвити</w:t>
            </w:r>
            <w:r w:rsidR="002D2F0E">
              <w:rPr>
                <w:rFonts w:ascii="Arial" w:hAnsi="Arial" w:cs="Arial"/>
                <w:sz w:val="20"/>
                <w:szCs w:val="20"/>
              </w:rPr>
              <w:t>ю</w:t>
            </w:r>
            <w:r w:rsidRPr="004C14AA">
              <w:rPr>
                <w:rFonts w:ascii="Arial" w:hAnsi="Arial" w:cs="Arial"/>
                <w:sz w:val="20"/>
                <w:szCs w:val="20"/>
              </w:rPr>
              <w:t xml:space="preserve"> творческого потенциала  и достижени</w:t>
            </w:r>
            <w:r w:rsidR="002D2F0E">
              <w:rPr>
                <w:rFonts w:ascii="Arial" w:hAnsi="Arial" w:cs="Arial"/>
                <w:sz w:val="20"/>
                <w:szCs w:val="20"/>
              </w:rPr>
              <w:t>ю</w:t>
            </w:r>
            <w:r w:rsidRPr="004C14AA">
              <w:rPr>
                <w:rFonts w:ascii="Arial" w:hAnsi="Arial" w:cs="Arial"/>
                <w:sz w:val="20"/>
                <w:szCs w:val="20"/>
              </w:rPr>
              <w:t xml:space="preserve"> определенных результатов в спорте.</w:t>
            </w:r>
          </w:p>
        </w:tc>
      </w:tr>
      <w:tr w:rsidR="006D4915" w:rsidRPr="004B346D" w:rsidTr="006D4915">
        <w:tc>
          <w:tcPr>
            <w:tcW w:w="14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Информационное сопровождение проекта (программы) за отчетный период</w:t>
            </w:r>
          </w:p>
        </w:tc>
      </w:tr>
      <w:tr w:rsidR="006D4915" w:rsidRPr="004B346D" w:rsidTr="006D49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выхода </w:t>
            </w: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Наименование средства </w:t>
            </w: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Тематика материала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материала (количество </w:t>
            </w: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полос, хронометраж в минутах)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полученного результата </w:t>
            </w:r>
            <w:proofErr w:type="gramStart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планируемому</w:t>
            </w:r>
            <w:proofErr w:type="gramEnd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(эффективность)</w:t>
            </w:r>
          </w:p>
        </w:tc>
      </w:tr>
      <w:tr w:rsidR="006D4915" w:rsidRPr="004B346D" w:rsidTr="006D49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94511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94511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94511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94511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4B346D" w:rsidRDefault="00945116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D4915" w:rsidRPr="004B346D" w:rsidTr="006D4915">
        <w:tc>
          <w:tcPr>
            <w:tcW w:w="14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783"/>
            <w:bookmarkEnd w:id="3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Показатели эффективности проекта (программы)</w:t>
            </w:r>
          </w:p>
        </w:tc>
      </w:tr>
      <w:tr w:rsidR="006D4915" w:rsidRPr="004B346D" w:rsidTr="006D49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 показатели эффективности проекта (программы)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Достигнутые показатели эффективности проекта (программы)/источник представления данных показателей</w:t>
            </w:r>
          </w:p>
        </w:tc>
      </w:tr>
      <w:tr w:rsidR="006D4915" w:rsidRPr="004B346D" w:rsidTr="006D49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915" w:rsidRPr="004B346D" w:rsidRDefault="006D4915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DC0C65" w:rsidRDefault="003B6455" w:rsidP="00DC0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0C65">
              <w:rPr>
                <w:rFonts w:ascii="Arial" w:hAnsi="Arial" w:cs="Arial"/>
                <w:sz w:val="20"/>
                <w:szCs w:val="20"/>
              </w:rPr>
              <w:t>Всестороннее гармоничное</w:t>
            </w:r>
            <w:r w:rsidR="00DC0C65" w:rsidRPr="00DC0C65">
              <w:rPr>
                <w:rFonts w:ascii="Arial" w:hAnsi="Arial" w:cs="Arial"/>
                <w:sz w:val="20"/>
                <w:szCs w:val="20"/>
              </w:rPr>
              <w:t xml:space="preserve"> развитие людей с инвалидностью, </w:t>
            </w:r>
            <w:r w:rsidRPr="00DC0C65">
              <w:rPr>
                <w:rFonts w:ascii="Arial" w:hAnsi="Arial" w:cs="Arial"/>
                <w:sz w:val="20"/>
                <w:szCs w:val="20"/>
              </w:rPr>
              <w:t>развитие творческих способностей инвалидов по зрению</w:t>
            </w:r>
            <w:r w:rsidR="00DC0C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915" w:rsidRPr="00DC0C65" w:rsidRDefault="00746A20" w:rsidP="00F86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областных мероприятий позволило инвалидам по зрению проявить свои творческие способности</w:t>
            </w:r>
            <w:r w:rsid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2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открыть новые таланты</w:t>
            </w:r>
            <w:r w:rsidR="00F86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2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5977" w:rsidRPr="004B346D" w:rsidTr="006D49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77" w:rsidRPr="004B346D" w:rsidRDefault="001D5977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77" w:rsidRPr="00CF2C1F" w:rsidRDefault="00CF2C1F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F2C1F">
              <w:rPr>
                <w:rFonts w:ascii="Arial" w:hAnsi="Arial" w:cs="Arial"/>
                <w:sz w:val="20"/>
                <w:szCs w:val="20"/>
              </w:rPr>
              <w:t>омешать врожденному  или приобретенному дефекту зрения занять центральное место в образе жизни инвалида, помочь так организовать его, чтобы развить другие способности и тем самым компенсировать ограничения жизнедеятельности</w:t>
            </w:r>
            <w:r w:rsidR="00E05B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77" w:rsidRPr="002207FF" w:rsidRDefault="00721159" w:rsidP="00F86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Преодолен барьер у лиц с нарушением</w:t>
            </w:r>
            <w:r w:rsid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функций зрения, по итогам </w:t>
            </w:r>
            <w:r w:rsidR="002207FF" w:rsidRPr="002207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6264" w:rsidRP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победители из </w:t>
            </w:r>
            <w:proofErr w:type="spellStart"/>
            <w:r w:rsidR="00F86264" w:rsidRP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Бузулукской</w:t>
            </w:r>
            <w:proofErr w:type="spellEnd"/>
            <w:r w:rsidR="00F86264" w:rsidRP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 ВОС Дудников О.В. и Ларионова О.Е. направляются для участия во Всероссийском фестивале бардовской песни ВОС «Пой гитара» в </w:t>
            </w:r>
            <w:proofErr w:type="spellStart"/>
            <w:r w:rsidR="00F86264" w:rsidRP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F86264" w:rsidRP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F86264" w:rsidRPr="00F86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амара</w:t>
            </w:r>
            <w:proofErr w:type="spellEnd"/>
            <w:r w:rsidR="00F86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5977" w:rsidRPr="004B346D" w:rsidTr="006D49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77" w:rsidRPr="004B346D" w:rsidRDefault="001D5977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77" w:rsidRPr="00E05BCE" w:rsidRDefault="002650BD" w:rsidP="00E05B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="00E05BCE" w:rsidRPr="00E05BCE">
              <w:rPr>
                <w:rFonts w:ascii="Arial" w:hAnsi="Arial" w:cs="Arial"/>
                <w:sz w:val="20"/>
                <w:szCs w:val="20"/>
              </w:rPr>
              <w:t>овершенствование</w:t>
            </w:r>
            <w:proofErr w:type="spellEnd"/>
            <w:r w:rsidR="00E05BCE" w:rsidRPr="00E05BCE">
              <w:rPr>
                <w:rFonts w:ascii="Arial" w:hAnsi="Arial" w:cs="Arial"/>
                <w:sz w:val="20"/>
                <w:szCs w:val="20"/>
              </w:rPr>
              <w:t xml:space="preserve"> работы в сфере социокультурной реабилитации инвалидов по зрению</w:t>
            </w:r>
            <w:r w:rsidR="00E05B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77" w:rsidRDefault="00F86264" w:rsidP="0003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72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роведе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72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72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мероприятия позволили расширить </w:t>
            </w:r>
          </w:p>
          <w:p w:rsidR="00442BE4" w:rsidRPr="004B346D" w:rsidRDefault="00442BE4" w:rsidP="00F862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BE4">
              <w:rPr>
                <w:rFonts w:ascii="Arial" w:hAnsi="Arial" w:cs="Arial"/>
                <w:sz w:val="20"/>
                <w:szCs w:val="20"/>
              </w:rPr>
              <w:t>процесс интеграции инвалидов в гражданское общество</w:t>
            </w:r>
            <w:r w:rsidR="00030697">
              <w:rPr>
                <w:rFonts w:ascii="Arial" w:hAnsi="Arial" w:cs="Arial"/>
                <w:sz w:val="20"/>
                <w:szCs w:val="20"/>
              </w:rPr>
              <w:t xml:space="preserve">, укрепить </w:t>
            </w:r>
            <w:r w:rsidR="00F86264">
              <w:rPr>
                <w:rFonts w:ascii="Arial" w:hAnsi="Arial" w:cs="Arial"/>
                <w:sz w:val="20"/>
                <w:szCs w:val="20"/>
              </w:rPr>
              <w:t xml:space="preserve"> творческие</w:t>
            </w:r>
            <w:r w:rsidRPr="00442BE4">
              <w:rPr>
                <w:rFonts w:ascii="Arial" w:hAnsi="Arial" w:cs="Arial"/>
                <w:sz w:val="20"/>
                <w:szCs w:val="20"/>
              </w:rPr>
              <w:t xml:space="preserve"> и личностны</w:t>
            </w:r>
            <w:r w:rsidR="00F86264">
              <w:rPr>
                <w:rFonts w:ascii="Arial" w:hAnsi="Arial" w:cs="Arial"/>
                <w:sz w:val="20"/>
                <w:szCs w:val="20"/>
              </w:rPr>
              <w:t>е</w:t>
            </w:r>
            <w:r w:rsidRPr="00442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264">
              <w:rPr>
                <w:rFonts w:ascii="Arial" w:hAnsi="Arial" w:cs="Arial"/>
                <w:sz w:val="20"/>
                <w:szCs w:val="20"/>
              </w:rPr>
              <w:t xml:space="preserve">контакты, </w:t>
            </w:r>
            <w:r w:rsidR="00D967BB">
              <w:rPr>
                <w:rFonts w:ascii="Arial" w:hAnsi="Arial" w:cs="Arial"/>
                <w:sz w:val="20"/>
                <w:szCs w:val="20"/>
              </w:rPr>
              <w:t>привлечь</w:t>
            </w:r>
            <w:r w:rsidR="00F86264" w:rsidRPr="00F86264">
              <w:rPr>
                <w:rFonts w:ascii="Arial" w:hAnsi="Arial" w:cs="Arial"/>
                <w:sz w:val="20"/>
                <w:szCs w:val="20"/>
              </w:rPr>
              <w:t xml:space="preserve"> к развитию оригинального самодеятельного творчества наибольшего количества молодых исполнителей</w:t>
            </w:r>
            <w:r w:rsidR="00F86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"Полноту и достоверность  Руководитель "__" ____ 20__ г. _________ ________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содержащихся    организации                  (подпись) (инициалы,</w:t>
      </w:r>
      <w:proofErr w:type="gramEnd"/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в настоящем отчете,                                                фамилия)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подтверждаю"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  <w:proofErr w:type="gramEnd"/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 20__ г. _________ _________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лицо                           (подпись) (инициалы,</w:t>
      </w:r>
      <w:proofErr w:type="gramEnd"/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фамилия)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Бухгалтер "__" ____ 20__ г. _________ _____________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(инициалы,</w:t>
      </w:r>
      <w:proofErr w:type="gramEnd"/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34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фамилия)</w:t>
      </w: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4B346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807"/>
      <w:bookmarkEnd w:id="4"/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116" w:rsidRDefault="00945116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264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BF" w:rsidRPr="00FA4A62" w:rsidRDefault="008767BF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5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к порядку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распределения и предоставления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субсидии из областного бюджета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социально ориентированным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общественным организациям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пенсионеров,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ветеранов и инвалидов,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зарегистрированным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proofErr w:type="gramStart"/>
      <w:r w:rsidRPr="00FF639D">
        <w:rPr>
          <w:rFonts w:ascii="Arial" w:eastAsia="Times New Roman" w:hAnsi="Arial" w:cs="Arial"/>
          <w:sz w:val="20"/>
          <w:szCs w:val="20"/>
          <w:lang w:eastAsia="ru-RU"/>
        </w:rPr>
        <w:t>действующим</w:t>
      </w:r>
      <w:proofErr w:type="gramEnd"/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Оренбургской области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819"/>
      <w:bookmarkEnd w:id="5"/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реализации проекта (программы) (текущий отчет, итоговый отчет)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Общая сумма расходов: _</w:t>
      </w:r>
      <w:r w:rsidR="00FA4A62" w:rsidRPr="00FF639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150 600 рублей</w:t>
      </w:r>
      <w:r w:rsidR="00FA4A62"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Имеется: ____</w:t>
      </w:r>
      <w:r w:rsidR="00FA4A62" w:rsidRPr="00FF639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15 000 рублей</w:t>
      </w: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Запрашиваемый размер субсидии: __</w:t>
      </w:r>
      <w:r w:rsidR="00FA4A62" w:rsidRPr="00FF639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135 600</w:t>
      </w: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Другие предполагаемые поступления: ____________________________________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827"/>
      <w:bookmarkEnd w:id="6"/>
      <w:r w:rsidRPr="00FF639D">
        <w:rPr>
          <w:rFonts w:ascii="Arial" w:eastAsia="Times New Roman" w:hAnsi="Arial" w:cs="Arial"/>
          <w:sz w:val="20"/>
          <w:szCs w:val="20"/>
          <w:lang w:eastAsia="ru-RU"/>
        </w:rPr>
        <w:t>I. Административные расходы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1. Оплата труда штатных работников, участвующих в реализации проекта (программы)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28"/>
        <w:gridCol w:w="2154"/>
        <w:gridCol w:w="2608"/>
        <w:gridCol w:w="1700"/>
        <w:gridCol w:w="1701"/>
        <w:gridCol w:w="1644"/>
      </w:tblGrid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 (рублей в месяц)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занятости в реализации проекта (программы)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B346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2. Страховые взносы в государственные внебюджетные фонды за штатных работников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88"/>
        <w:gridCol w:w="1757"/>
        <w:gridCol w:w="1814"/>
        <w:gridCol w:w="2041"/>
      </w:tblGrid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(процентов)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(рублей)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B346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883"/>
      <w:bookmarkEnd w:id="7"/>
      <w:r w:rsidRPr="00FF639D">
        <w:rPr>
          <w:rFonts w:ascii="Arial" w:eastAsia="Times New Roman" w:hAnsi="Arial" w:cs="Arial"/>
          <w:sz w:val="20"/>
          <w:szCs w:val="20"/>
          <w:lang w:eastAsia="ru-RU"/>
        </w:rPr>
        <w:t>3. Офисные расходы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1"/>
        <w:gridCol w:w="1814"/>
        <w:gridCol w:w="1361"/>
        <w:gridCol w:w="1757"/>
        <w:gridCol w:w="1417"/>
      </w:tblGrid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 месяц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Аренда помещения </w:t>
            </w:r>
            <w:hyperlink r:id="rId6" w:anchor="Par1000" w:tooltip="Ссылка на текущий документ" w:history="1">
              <w:r w:rsidRPr="00FF639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коммунальных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канцелярских товаров и расходных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связи (телефон, доступ в сеть Интернет)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банковских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B346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934"/>
      <w:bookmarkEnd w:id="8"/>
      <w:r w:rsidRPr="00FF639D">
        <w:rPr>
          <w:rFonts w:ascii="Arial" w:eastAsia="Times New Roman" w:hAnsi="Arial" w:cs="Arial"/>
          <w:sz w:val="20"/>
          <w:szCs w:val="20"/>
          <w:lang w:eastAsia="ru-RU"/>
        </w:rPr>
        <w:t>II. Прочие прямые расходы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4. Непосредственные расходы на реализацию проекта (программы)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4.1. Вознаграждения лицам, привлекаемым по гражданско-правовым договорам, и страховые взносы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438"/>
        <w:gridCol w:w="1757"/>
        <w:gridCol w:w="2041"/>
        <w:gridCol w:w="1247"/>
        <w:gridCol w:w="1417"/>
      </w:tblGrid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Выполняемые работы (оказываемые услуги)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Вознаграждение (рублей)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F639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B346D" w:rsidRPr="00FF639D" w:rsidTr="004B34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4.2. Командировочные расходы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701"/>
        <w:gridCol w:w="1304"/>
        <w:gridCol w:w="1361"/>
        <w:gridCol w:w="1531"/>
        <w:gridCol w:w="1587"/>
      </w:tblGrid>
      <w:tr w:rsidR="00FF639D" w:rsidRPr="00FF639D" w:rsidTr="004B34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проезду до места назначения и обратно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найму жилого помещения (рублей в день)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Суточные (рублей в день)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Запрашиваемая сумма (рублей)</w:t>
            </w:r>
          </w:p>
        </w:tc>
      </w:tr>
      <w:tr w:rsidR="00FF639D" w:rsidRPr="00FF639D" w:rsidTr="004B34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E05BCE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B346D" w:rsidRPr="00FF639D" w:rsidTr="004B346D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BCE" w:rsidRPr="00FF639D" w:rsidRDefault="00E05BCE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BCE" w:rsidRPr="00FF639D" w:rsidRDefault="00E05BCE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BCE" w:rsidRPr="00FF639D" w:rsidRDefault="00E05BCE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4.3. Прочие прямые расходы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139"/>
        <w:gridCol w:w="2381"/>
        <w:gridCol w:w="2324"/>
      </w:tblGrid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(рублей)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Запрашиваемая сумма (рублей)</w:t>
            </w:r>
          </w:p>
        </w:tc>
      </w:tr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Проживание в отеле участников туристического слета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46D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FA4A62" w:rsidP="00F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36 000</w:t>
            </w:r>
          </w:p>
        </w:tc>
      </w:tr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Питание участников туристического слета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45 600</w:t>
            </w:r>
          </w:p>
        </w:tc>
      </w:tr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F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беседки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</w:t>
            </w:r>
          </w:p>
        </w:tc>
      </w:tr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F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подарков участникам туристического слета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A62" w:rsidRPr="00FF639D" w:rsidRDefault="00FA4A62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</w:t>
            </w:r>
          </w:p>
        </w:tc>
      </w:tr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64" w:rsidRPr="00FF639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64" w:rsidRPr="00FF639D" w:rsidRDefault="00F86264" w:rsidP="00F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264" w:rsidRPr="00FF639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64" w:rsidRPr="00FF639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</w:tr>
      <w:tr w:rsidR="00FF639D" w:rsidRPr="00FF639D" w:rsidTr="004B34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46D" w:rsidRPr="00FF639D" w:rsidRDefault="004B346D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46D" w:rsidRPr="00FF639D" w:rsidRDefault="00442BE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46D" w:rsidRPr="00FF639D" w:rsidRDefault="00F86264" w:rsidP="004B3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3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135 600</w:t>
            </w:r>
          </w:p>
        </w:tc>
      </w:tr>
    </w:tbl>
    <w:p w:rsidR="00F86264" w:rsidRPr="00FF639D" w:rsidRDefault="00442BE4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346D" w:rsidRPr="00FF639D" w:rsidRDefault="00442BE4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b/>
          <w:sz w:val="20"/>
          <w:szCs w:val="20"/>
          <w:lang w:eastAsia="ru-RU"/>
        </w:rPr>
        <w:t>Примечание:</w:t>
      </w:r>
      <w:r w:rsidR="00E05BCE" w:rsidRPr="00FF63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05BCE" w:rsidRPr="00FF639D">
        <w:rPr>
          <w:rFonts w:ascii="Arial" w:eastAsia="Times New Roman" w:hAnsi="Arial" w:cs="Arial"/>
          <w:sz w:val="20"/>
          <w:szCs w:val="20"/>
          <w:lang w:eastAsia="ru-RU"/>
        </w:rPr>
        <w:t>Стоимость</w:t>
      </w:r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 проживани</w:t>
      </w:r>
      <w:r w:rsidR="00E05BCE" w:rsidRPr="00FF639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 в отеле  участников туристического слета  изменилась в связи с увеличением стоимости суточного проживания.  </w:t>
      </w:r>
    </w:p>
    <w:p w:rsidR="00F86264" w:rsidRPr="00FF639D" w:rsidRDefault="00442BE4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Доставку участников мероприятия осуществила Областная организация ВОС за счет собственных средств.</w:t>
      </w:r>
    </w:p>
    <w:p w:rsidR="00F86264" w:rsidRPr="00FF639D" w:rsidRDefault="00F86264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639D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1000"/>
      <w:bookmarkEnd w:id="9"/>
      <w:r w:rsidRPr="00FF639D">
        <w:rPr>
          <w:rFonts w:ascii="Arial" w:eastAsia="Times New Roman" w:hAnsi="Arial" w:cs="Arial"/>
          <w:sz w:val="20"/>
          <w:szCs w:val="20"/>
          <w:lang w:eastAsia="ru-RU"/>
        </w:rPr>
        <w:t>&lt;*&gt; Указываются площадь и размер арен</w:t>
      </w:r>
      <w:bookmarkStart w:id="10" w:name="_GoBack"/>
      <w:bookmarkEnd w:id="10"/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дной платы за один квадратный метр. Расходы на аренду помещений для проведения отдельных мероприятий указываются в </w:t>
      </w:r>
      <w:hyperlink r:id="rId7" w:anchor="Par883" w:tooltip="Ссылка на текущий документ" w:history="1">
        <w:r w:rsidRPr="00FF639D">
          <w:rPr>
            <w:rFonts w:ascii="Arial" w:eastAsia="Times New Roman" w:hAnsi="Arial" w:cs="Arial"/>
            <w:sz w:val="20"/>
            <w:szCs w:val="20"/>
            <w:lang w:eastAsia="ru-RU"/>
          </w:rPr>
          <w:t>разделе 3</w:t>
        </w:r>
      </w:hyperlink>
      <w:r w:rsidRPr="00FF639D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сметы. В случае изменения арендуемой площади в течение срока реализации проекта (программы) указывается средняя сумма в месяц или расходы на аренду помещения приводятся в нескольких строках, при этом проект (программа) должен содержать соответствующее обоснование (включающее расчет арендной платы).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"Полноту и достоверность  Руководитель "__" ____ 20__ г. _________ ________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содержащихся                                 (подпись) (инициалы,</w:t>
      </w:r>
      <w:proofErr w:type="gramEnd"/>
    </w:p>
    <w:p w:rsidR="00030697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в настоящем отчете,                                               фамилия)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подтверждаю"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030697"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proofErr w:type="gramStart"/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  <w:proofErr w:type="gramEnd"/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 ____ 20__ г. _________ _________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030697"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лицо                            (подпись) (инициалы,</w:t>
      </w:r>
      <w:proofErr w:type="gramEnd"/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фамилия)</w:t>
      </w:r>
    </w:p>
    <w:p w:rsidR="00030697" w:rsidRPr="00FF639D" w:rsidRDefault="00030697" w:rsidP="000306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</w:p>
    <w:p w:rsidR="00030697" w:rsidRPr="00FF639D" w:rsidRDefault="00030697" w:rsidP="00030697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4B346D"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Бухгалтер "___" ____ 20__ г. _________ _____________ </w:t>
      </w:r>
    </w:p>
    <w:p w:rsidR="004B346D" w:rsidRPr="00FF639D" w:rsidRDefault="004B346D" w:rsidP="000306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(инициалы,</w:t>
      </w:r>
      <w:proofErr w:type="gramEnd"/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фамилия)</w:t>
      </w:r>
    </w:p>
    <w:p w:rsidR="004B346D" w:rsidRPr="00FF639D" w:rsidRDefault="004B346D" w:rsidP="004B3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40AD" w:rsidRPr="00FF639D" w:rsidRDefault="009A40AD"/>
    <w:sectPr w:rsidR="009A40AD" w:rsidRPr="00FF639D" w:rsidSect="00945116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6D"/>
    <w:rsid w:val="00030697"/>
    <w:rsid w:val="000319F6"/>
    <w:rsid w:val="00052F16"/>
    <w:rsid w:val="00060D64"/>
    <w:rsid w:val="001D5977"/>
    <w:rsid w:val="001D6DAF"/>
    <w:rsid w:val="002207FF"/>
    <w:rsid w:val="002650BD"/>
    <w:rsid w:val="002D2C21"/>
    <w:rsid w:val="002D2F0E"/>
    <w:rsid w:val="002F5C32"/>
    <w:rsid w:val="00361197"/>
    <w:rsid w:val="00384AFB"/>
    <w:rsid w:val="003B6455"/>
    <w:rsid w:val="00442BE4"/>
    <w:rsid w:val="00480450"/>
    <w:rsid w:val="00497B88"/>
    <w:rsid w:val="004B346D"/>
    <w:rsid w:val="004C14AA"/>
    <w:rsid w:val="006D4915"/>
    <w:rsid w:val="006D7137"/>
    <w:rsid w:val="00721159"/>
    <w:rsid w:val="00746A20"/>
    <w:rsid w:val="008767BF"/>
    <w:rsid w:val="00897D1F"/>
    <w:rsid w:val="00945116"/>
    <w:rsid w:val="009A40AD"/>
    <w:rsid w:val="00AC3980"/>
    <w:rsid w:val="00BF0C7F"/>
    <w:rsid w:val="00C420A5"/>
    <w:rsid w:val="00C946E6"/>
    <w:rsid w:val="00CF2C1F"/>
    <w:rsid w:val="00D523E0"/>
    <w:rsid w:val="00D60029"/>
    <w:rsid w:val="00D967BB"/>
    <w:rsid w:val="00DC0C65"/>
    <w:rsid w:val="00E05BCE"/>
    <w:rsid w:val="00F42048"/>
    <w:rsid w:val="00F86264"/>
    <w:rsid w:val="00FA4A62"/>
    <w:rsid w:val="00FE3E6A"/>
    <w:rsid w:val="00FE7E6C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ownloads\&#1055;&#1086;&#1089;&#1090;&#1072;&#1085;&#1086;&#1074;&#1083;&#1077;&#1085;&#1080;&#1077;_&#1055;&#1088;&#1072;&#1074;&#1080;&#1090;&#1077;&#1083;&#1100;&#1089;&#1090;&#1074;&#1072;_&#1086;&#1073;&#1083;&#1072;&#1089;&#1090;&#1080;_&#1086;&#1090;_27.02.2015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ownloads\&#1055;&#1086;&#1089;&#1090;&#1072;&#1085;&#1086;&#1074;&#1083;&#1077;&#1085;&#1080;&#1077;_&#1055;&#1088;&#1072;&#1074;&#1080;&#1090;&#1077;&#1083;&#1100;&#1089;&#1090;&#1074;&#1072;_&#1086;&#1073;&#1083;&#1072;&#1089;&#1090;&#1080;_&#1086;&#1090;_27.02.2015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5992-E50D-4C06-A60F-D15AB5A7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12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2016-09-21T05:19:00Z</cp:lastPrinted>
  <dcterms:created xsi:type="dcterms:W3CDTF">2016-08-04T05:29:00Z</dcterms:created>
  <dcterms:modified xsi:type="dcterms:W3CDTF">2016-09-21T05:28:00Z</dcterms:modified>
</cp:coreProperties>
</file>